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5C7C" w14:textId="77777777" w:rsidR="00415A7C" w:rsidRDefault="00415A7C" w:rsidP="00415A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CCP FOR WHOLESALE TRADE PROFESSIONALS AND ASSOCIATES</w:t>
      </w:r>
    </w:p>
    <w:p w14:paraId="50F2F449" w14:textId="19F8C506" w:rsidR="00415A7C" w:rsidRDefault="003A7F19" w:rsidP="00415A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APPLICATION FORM: NEW HIRES MODALITY</w:t>
      </w:r>
    </w:p>
    <w:p w14:paraId="13927C73" w14:textId="77777777" w:rsidR="00415A7C" w:rsidRDefault="00415A7C" w:rsidP="00415A7C">
      <w:pPr>
        <w:jc w:val="center"/>
        <w:rPr>
          <w:rFonts w:ascii="Arial" w:hAnsi="Arial" w:cs="Arial"/>
          <w:b/>
          <w:color w:val="C0504D"/>
          <w:sz w:val="22"/>
          <w:szCs w:val="22"/>
          <w:u w:val="singl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415A7C" w:rsidRPr="00415A7C" w14:paraId="6DA0E28D" w14:textId="77777777" w:rsidTr="00E739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5BCF8C7" w14:textId="75A6665D" w:rsidR="00415A7C" w:rsidRPr="00415A7C" w:rsidRDefault="00415A7C" w:rsidP="00E739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Instructions </w:t>
            </w:r>
          </w:p>
        </w:tc>
      </w:tr>
      <w:tr w:rsidR="00415A7C" w:rsidRPr="00415A7C" w14:paraId="3871C425" w14:textId="77777777" w:rsidTr="00E739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2997" w14:textId="41B732AA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All fields are to be completed</w:t>
            </w:r>
            <w:r w:rsidR="00C250C6">
              <w:rPr>
                <w:rFonts w:asciiTheme="minorHAnsi" w:eastAsia="Calibri" w:hAnsiTheme="minorHAnsi" w:cstheme="minorHAnsi"/>
                <w:bCs/>
                <w:lang w:val="en-SG"/>
              </w:rPr>
              <w:t>.</w:t>
            </w:r>
          </w:p>
          <w:p w14:paraId="7CE8751F" w14:textId="77777777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The approval of this application is at the sole discretion of Workforce Singapore (WSG). WSG is not obliged to state the reasons for its decision.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</w:p>
          <w:p w14:paraId="7CE21C58" w14:textId="77777777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By submitting the application to WSG, the Company declares that the information provided/attached is true and accurate.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</w:p>
          <w:p w14:paraId="0966665D" w14:textId="77777777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b/>
                <w:bCs/>
                <w:sz w:val="20"/>
                <w:szCs w:val="22"/>
                <w:u w:val="single"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WSG may audit the relevant documents submitted by the Company from time to time. The Company is expected to render full assistance upon request.</w:t>
            </w:r>
          </w:p>
        </w:tc>
      </w:tr>
      <w:tr w:rsidR="00415A7C" w:rsidRPr="00415A7C" w14:paraId="34446DED" w14:textId="77777777" w:rsidTr="00E739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F7E886B" w14:textId="0BB1F97F" w:rsidR="00415A7C" w:rsidRPr="00415A7C" w:rsidRDefault="00415A7C" w:rsidP="00E739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bookmarkStart w:id="0" w:name="_Hlk42268928"/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Company’s Information </w:t>
            </w:r>
          </w:p>
        </w:tc>
      </w:tr>
      <w:tr w:rsidR="00415A7C" w:rsidRPr="00415A7C" w14:paraId="4E448A58" w14:textId="77777777" w:rsidTr="00E73911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039FD15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Registered Business Name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C42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5C3F3F85" w14:textId="77777777" w:rsidTr="00E73911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7C3EEA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Company’s Address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4E4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720B2CC8" w14:textId="77777777" w:rsidTr="00E73911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25A" w14:textId="77777777" w:rsidR="00415A7C" w:rsidRPr="00415A7C" w:rsidRDefault="00415A7C" w:rsidP="00E7391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2C9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4C3DDCFA" w14:textId="77777777" w:rsidTr="00E739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C1F276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Business UEN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CE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  <w:bookmarkEnd w:id="0"/>
      </w:tr>
      <w:tr w:rsidR="00415A7C" w:rsidRPr="00415A7C" w14:paraId="7656CCBC" w14:textId="77777777" w:rsidTr="00E73911">
        <w:trPr>
          <w:trHeight w:val="4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C534772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Current Workforce Size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E72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 xml:space="preserve">Total Number of Employees: </w:t>
            </w: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</w:p>
          <w:p w14:paraId="7DAA82F8" w14:textId="77777777" w:rsidR="00415A7C" w:rsidRPr="00415A7C" w:rsidRDefault="00415A7C" w:rsidP="00415A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% of current workforce size are locals (SC &amp; PR)</w:t>
            </w:r>
          </w:p>
          <w:p w14:paraId="116F4FD8" w14:textId="77777777" w:rsidR="00415A7C" w:rsidRPr="00415A7C" w:rsidRDefault="00415A7C" w:rsidP="00415A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% of locals are mature workers</w:t>
            </w:r>
          </w:p>
        </w:tc>
      </w:tr>
      <w:tr w:rsidR="00415A7C" w:rsidRPr="00415A7C" w14:paraId="7B8FA84B" w14:textId="77777777" w:rsidTr="00E73911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AF93C22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Name of Contact Person</w:t>
            </w:r>
          </w:p>
          <w:p w14:paraId="4684DDA9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i/>
                <w:sz w:val="16"/>
                <w:szCs w:val="18"/>
                <w:lang w:val="en-SG"/>
              </w:rPr>
              <w:t xml:space="preserve">(Overseeing the </w:t>
            </w:r>
            <w:r w:rsidRPr="00415A7C"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 xml:space="preserve">Job Redesign Reskilling </w:t>
            </w:r>
            <w:r w:rsidRPr="00415A7C">
              <w:rPr>
                <w:rFonts w:asciiTheme="minorHAnsi" w:hAnsiTheme="minorHAnsi" w:cstheme="minorHAnsi"/>
                <w:i/>
                <w:sz w:val="16"/>
                <w:szCs w:val="18"/>
                <w:lang w:val="en-SG"/>
              </w:rPr>
              <w:t>Programme</w:t>
            </w:r>
            <w:r w:rsidRPr="00415A7C">
              <w:rPr>
                <w:rFonts w:asciiTheme="minorHAnsi" w:hAnsiTheme="minorHAnsi" w:cstheme="minorHAnsi"/>
                <w:bCs/>
                <w:i/>
                <w:sz w:val="16"/>
                <w:szCs w:val="18"/>
                <w:lang w:val="en-SG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93A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3305419" w14:textId="77777777" w:rsidTr="00E73911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13839C2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Designation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B2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D7BB14C" w14:textId="77777777" w:rsidTr="00E73911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016F941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Email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8F8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A13227B" w14:textId="77777777" w:rsidTr="00E73911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D4D63DC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Contact Number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20C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33CFD06F" w14:textId="77777777" w:rsidTr="00E73911">
        <w:trPr>
          <w:trHeight w:val="31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888D89" w14:textId="77777777" w:rsidR="00415A7C" w:rsidRDefault="004C461D" w:rsidP="00874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Details on Career Conversion</w:t>
            </w:r>
          </w:p>
          <w:p w14:paraId="48571175" w14:textId="414F9205" w:rsidR="004769C2" w:rsidRPr="004769C2" w:rsidRDefault="004769C2" w:rsidP="004769C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SG"/>
              </w:rPr>
              <w:t>Provide a d</w:t>
            </w:r>
            <w:r w:rsidRPr="004769C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SG"/>
              </w:rPr>
              <w:t>escription on how the new roles/scopes differ from the trainee's previous job experiences (i.e., showing conversion of Skills/Industry)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SG"/>
              </w:rPr>
              <w:t>.</w:t>
            </w:r>
          </w:p>
          <w:p w14:paraId="79AB184A" w14:textId="6DF2A8F9" w:rsidR="004769C2" w:rsidRPr="00415A7C" w:rsidRDefault="004769C2" w:rsidP="00874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8"/>
                <w:szCs w:val="22"/>
                <w:lang w:val="en-SG"/>
              </w:rPr>
            </w:pPr>
          </w:p>
        </w:tc>
      </w:tr>
      <w:tr w:rsidR="00415A7C" w:rsidRPr="00415A7C" w14:paraId="6548B8CD" w14:textId="77777777" w:rsidTr="00E73911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956F2E" w14:textId="77777777" w:rsidR="00B55644" w:rsidRDefault="00B55644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</w:p>
          <w:p w14:paraId="116CF05F" w14:textId="1189E1F8" w:rsidR="00415A7C" w:rsidRDefault="004C461D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Short summary</w:t>
            </w:r>
            <w:r w:rsidR="00347E4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 xml:space="preserve"> of the</w:t>
            </w:r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 xml:space="preserve"> difference between before and after role to justify </w:t>
            </w:r>
            <w:proofErr w:type="gramStart"/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conversion</w:t>
            </w:r>
            <w:proofErr w:type="gramEnd"/>
          </w:p>
          <w:p w14:paraId="13CB8493" w14:textId="15A4E1B9" w:rsidR="004C461D" w:rsidRPr="00415A7C" w:rsidRDefault="004C461D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B32" w14:textId="77777777" w:rsidR="00415A7C" w:rsidRPr="00874AE1" w:rsidRDefault="00415A7C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  <w:tr w:rsidR="004C461D" w:rsidRPr="00415A7C" w14:paraId="6C9166C6" w14:textId="77777777" w:rsidTr="004C461D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FD3B37" w14:textId="47E1A707" w:rsidR="004C461D" w:rsidRDefault="004C461D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Breakdown of difference 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52B764" w14:textId="3964C8CF" w:rsidR="004C461D" w:rsidRPr="00874AE1" w:rsidRDefault="004C461D" w:rsidP="004C461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Before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D56BB2" w14:textId="2589E2C4" w:rsidR="004C461D" w:rsidRPr="00874AE1" w:rsidRDefault="004C461D" w:rsidP="004C461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After</w:t>
            </w:r>
          </w:p>
        </w:tc>
      </w:tr>
      <w:tr w:rsidR="004C461D" w:rsidRPr="00415A7C" w14:paraId="3B0E414D" w14:textId="77777777" w:rsidTr="00B80605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9E3442A" w14:textId="695DD91B" w:rsidR="004C461D" w:rsidRPr="004C461D" w:rsidRDefault="004C461D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Skillsets/Knowledge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036" w14:textId="77777777" w:rsidR="004C461D" w:rsidRPr="00874AE1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253" w14:textId="77777777" w:rsidR="004C461D" w:rsidRPr="00874AE1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  <w:tr w:rsidR="004C461D" w:rsidRPr="00415A7C" w14:paraId="11EC540D" w14:textId="77777777" w:rsidTr="00B80605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3299F4B" w14:textId="376D1B0E" w:rsidR="004C461D" w:rsidRPr="004C461D" w:rsidRDefault="004C461D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Industries/Business Function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D58" w14:textId="77777777" w:rsidR="004C461D" w:rsidRPr="00874AE1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E6D" w14:textId="77777777" w:rsidR="004C461D" w:rsidRPr="00874AE1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</w:tbl>
    <w:p w14:paraId="31E67B66" w14:textId="77777777" w:rsidR="00415A7C" w:rsidRDefault="00415A7C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60028943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54898B67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4896B4BA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0F2552E2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0622DAA8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46DF9484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6D5C80B5" w14:textId="77777777" w:rsidR="00276801" w:rsidRPr="00415A7C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38A164C2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218B33F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lastRenderedPageBreak/>
              <w:t xml:space="preserve">Please answer the following questions before submission to WSG </w:t>
            </w:r>
            <w:r w:rsidRPr="00415A7C">
              <w:rPr>
                <w:rFonts w:asciiTheme="minorHAnsi" w:hAnsiTheme="minorHAnsi" w:cstheme="minorHAnsi"/>
                <w:bCs/>
                <w:i/>
                <w:sz w:val="18"/>
                <w:lang w:val="en-SG"/>
              </w:rPr>
              <w:t>(please tick off)</w:t>
            </w:r>
          </w:p>
        </w:tc>
      </w:tr>
    </w:tbl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6652EA7D" w14:textId="77777777" w:rsidTr="004B6A8B">
        <w:trPr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AC15" w14:textId="77777777" w:rsidR="004B6A8B" w:rsidRDefault="00415A7C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1. My </w:t>
            </w:r>
            <w:r w:rsidR="00F50DC7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company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is registered or incorporated in Singapore.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7848E7E9" w14:textId="77777777" w:rsidTr="004B6A8B">
              <w:tc>
                <w:tcPr>
                  <w:tcW w:w="4570" w:type="dxa"/>
                </w:tcPr>
                <w:p w14:paraId="35E2DBE6" w14:textId="7FE835F7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166394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B1AE81C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3247670B" w14:textId="00BEFD7F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390421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48E07770" w14:textId="04CC7093" w:rsidR="00415A7C" w:rsidRPr="00415A7C" w:rsidRDefault="00415A7C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561C075A" w14:textId="77777777" w:rsidTr="004B6A8B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6CC" w14:textId="77777777" w:rsidR="004B6A8B" w:rsidRDefault="003A7F19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2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. The job role(s) offer monthly gross salaries of at least at least $2,800 (PMET) and/or $2,200 (non-PMET).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64D84EC7" w14:textId="77777777" w:rsidTr="00F715EC">
              <w:tc>
                <w:tcPr>
                  <w:tcW w:w="4570" w:type="dxa"/>
                </w:tcPr>
                <w:p w14:paraId="2FD20921" w14:textId="14701D8C" w:rsidR="004B6A8B" w:rsidRPr="004B6A8B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2688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</w:tc>
              <w:tc>
                <w:tcPr>
                  <w:tcW w:w="4570" w:type="dxa"/>
                  <w:hideMark/>
                </w:tcPr>
                <w:p w14:paraId="27B4F99A" w14:textId="533A3387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2057302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6CD1F17D" w14:textId="77777777" w:rsidR="004B6A8B" w:rsidRDefault="004B6A8B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  <w:p w14:paraId="5D8F1B6D" w14:textId="6E7A21A3" w:rsidR="00415A7C" w:rsidRPr="00415A7C" w:rsidRDefault="00415A7C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F50DC7" w:rsidRPr="00415A7C" w14:paraId="016DC442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00F" w14:textId="266923AD" w:rsidR="004844F1" w:rsidRDefault="00F50DC7" w:rsidP="004844F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3. My company</w:t>
            </w:r>
            <w:r w:rsidR="00B67D64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acknowledges that On-The-Job Training </w:t>
            </w:r>
            <w:proofErr w:type="gramStart"/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has to</w:t>
            </w:r>
            <w:proofErr w:type="gramEnd"/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commence within 3 months from the start date of employment for the new hire. 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486F4155" w14:textId="77777777" w:rsidTr="00F715EC">
              <w:tc>
                <w:tcPr>
                  <w:tcW w:w="4570" w:type="dxa"/>
                </w:tcPr>
                <w:p w14:paraId="39E35DDE" w14:textId="4A46EEF0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039475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6294ECF5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065365A6" w14:textId="5094977B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100140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45204116" w14:textId="37C2844F" w:rsidR="00F50DC7" w:rsidRPr="00260E85" w:rsidRDefault="00F50DC7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B80605" w:rsidRPr="00415A7C" w14:paraId="7CB11F61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4D4" w14:textId="26E34347" w:rsidR="00B80605" w:rsidRDefault="00260E85" w:rsidP="00B80605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4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. My company will send across the On-The-Job Training Plan [via the provided Excel Template] to the programme partner at least 2 weeks before </w:t>
            </w:r>
            <w:r w:rsidR="00062EFF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the 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commencement of </w:t>
            </w:r>
            <w:r w:rsidR="0070563B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. </w:t>
            </w:r>
          </w:p>
          <w:p w14:paraId="39815C30" w14:textId="77777777" w:rsidR="004B6A8B" w:rsidRPr="00260E85" w:rsidRDefault="004B6A8B" w:rsidP="00B80605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202769CF" w14:textId="77777777" w:rsidTr="00F715EC">
              <w:tc>
                <w:tcPr>
                  <w:tcW w:w="4570" w:type="dxa"/>
                </w:tcPr>
                <w:p w14:paraId="72CA8F94" w14:textId="15FAAEB5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267079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FF31C9F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0C9DE358" w14:textId="7BAE92A1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38006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55BA8016" w14:textId="197D2FE4" w:rsidR="00B80605" w:rsidRPr="00260E85" w:rsidRDefault="0070563B" w:rsidP="00B80605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Pr="00EC3F0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is expected to commence on __________.</w:t>
            </w:r>
          </w:p>
          <w:p w14:paraId="154E6CD0" w14:textId="77777777" w:rsidR="00B80605" w:rsidRPr="00260E85" w:rsidRDefault="00B80605" w:rsidP="00260E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49C9FBD9" w14:textId="77777777" w:rsidTr="004B6A8B">
        <w:trPr>
          <w:trHeight w:val="24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7E6" w14:textId="02747BEC" w:rsidR="00415A7C" w:rsidRPr="00415A7C" w:rsidRDefault="00F50DC7" w:rsidP="00E73911">
            <w:pPr>
              <w:autoSpaceDE w:val="0"/>
              <w:autoSpaceDN w:val="0"/>
              <w:adjustRightInd w:val="0"/>
              <w:ind w:left="-78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 </w:t>
            </w:r>
            <w:r w:rsidR="00260E85">
              <w:rPr>
                <w:rFonts w:asciiTheme="minorHAnsi" w:hAnsiTheme="minorHAnsi" w:cstheme="minorHAnsi"/>
                <w:lang w:val="en-SG"/>
              </w:rPr>
              <w:t>5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. My</w:t>
            </w:r>
            <w:r w:rsidR="00415A7C" w:rsidRPr="00415A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company</w:t>
            </w:r>
            <w:r w:rsidR="00415A7C" w:rsidRPr="00415A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  <w:t xml:space="preserve"> has ensured that the employee(s) to be placed on the programme must:</w:t>
            </w:r>
          </w:p>
          <w:p w14:paraId="3205DF8B" w14:textId="77777777" w:rsidR="00415A7C" w:rsidRPr="00415A7C" w:rsidRDefault="00415A7C" w:rsidP="00F50D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  <w:t>Be a Singapore Citizen or Permanent Resident aged 21 years and above.</w:t>
            </w:r>
          </w:p>
          <w:p w14:paraId="700D8894" w14:textId="77777777" w:rsidR="00415A7C" w:rsidRPr="00415A7C" w:rsidRDefault="00415A7C" w:rsidP="00F50DC7">
            <w:pPr>
              <w:pStyle w:val="ListParagraph"/>
              <w:numPr>
                <w:ilvl w:val="0"/>
                <w:numId w:val="5"/>
              </w:numPr>
              <w:spacing w:after="23"/>
              <w:ind w:left="60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Have graduated or completed NS for at least 2 years, whichever is later, at the point of application.</w:t>
            </w:r>
          </w:p>
          <w:p w14:paraId="523D9A17" w14:textId="63924B18" w:rsidR="00415A7C" w:rsidRPr="00415A7C" w:rsidRDefault="00415A7C" w:rsidP="00F50D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Not be a shareholder of the CCP company or its related companies</w:t>
            </w:r>
            <w:r w:rsidR="00540D3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 xml:space="preserve"> [Excluding publicly traded shares in listed companies]</w:t>
            </w: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.</w:t>
            </w:r>
          </w:p>
          <w:p w14:paraId="642F508B" w14:textId="5BD81CDA" w:rsidR="00F50DC7" w:rsidRPr="004B6A8B" w:rsidRDefault="00415A7C" w:rsidP="004844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Not be related to the owner(s) of the</w:t>
            </w:r>
            <w:r w:rsidRPr="00415A7C">
              <w:rPr>
                <w:rFonts w:asciiTheme="minorHAnsi" w:eastAsiaTheme="minorEastAsia" w:hAnsiTheme="minorHAnsi" w:cstheme="minorHAnsi"/>
                <w:sz w:val="22"/>
                <w:szCs w:val="22"/>
                <w:lang w:val="en-SG"/>
              </w:rPr>
              <w:t xml:space="preserve"> CCP </w:t>
            </w: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company.</w:t>
            </w:r>
          </w:p>
          <w:p w14:paraId="68A3F6CE" w14:textId="77777777" w:rsidR="004B6A8B" w:rsidRPr="004B6A8B" w:rsidRDefault="004B6A8B" w:rsidP="004B6A8B">
            <w:pPr>
              <w:pStyle w:val="ListParagraph"/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280034A7" w14:textId="77777777" w:rsidTr="00F715EC">
              <w:tc>
                <w:tcPr>
                  <w:tcW w:w="4570" w:type="dxa"/>
                </w:tcPr>
                <w:p w14:paraId="629F9489" w14:textId="6FB94690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9100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3580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1F123B57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197B3DD8" w14:textId="48657252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171707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3C4BFA31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</w:tbl>
    <w:p w14:paraId="64CF89B3" w14:textId="77777777" w:rsidR="00415A7C" w:rsidRDefault="00415A7C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9408372" w14:textId="77777777" w:rsidR="003A7F19" w:rsidRPr="00415A7C" w:rsidRDefault="003A7F1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7322D8B6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8E27804" w14:textId="40101BE3" w:rsidR="00415A7C" w:rsidRPr="00415A7C" w:rsidRDefault="00F50DC7" w:rsidP="00E739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lang w:val="en-SG"/>
              </w:rPr>
              <w:t>Checklist for Supporting Documents:</w:t>
            </w:r>
          </w:p>
        </w:tc>
      </w:tr>
      <w:tr w:rsidR="00415A7C" w:rsidRPr="00415A7C" w14:paraId="174B7312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hideMark/>
          </w:tcPr>
          <w:p w14:paraId="3BFA95A3" w14:textId="358F4B50" w:rsidR="00415A7C" w:rsidRPr="00415A7C" w:rsidRDefault="00905E06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>Please ensure the following supporting documents are completed before submission</w:t>
            </w:r>
            <w:r>
              <w:rPr>
                <w:rFonts w:asciiTheme="minorHAnsi" w:hAnsiTheme="minorHAnsi" w:cstheme="minorHAnsi"/>
                <w:b/>
                <w:bCs/>
                <w:lang w:val="en-SG"/>
              </w:rPr>
              <w:t xml:space="preserve"> of application</w:t>
            </w: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>:</w:t>
            </w:r>
          </w:p>
        </w:tc>
      </w:tr>
    </w:tbl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1AEBE852" w14:textId="77777777" w:rsidTr="00905E06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A3FBF" w14:textId="5E9D3AAE" w:rsidR="00415A7C" w:rsidRPr="00A807FE" w:rsidRDefault="00A525FF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406FA5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The CCP for Wholesale Trade Professionals and Associates</w:t>
            </w:r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 application form, signed by the </w:t>
            </w:r>
            <w:r w:rsidR="00406FA5">
              <w:rPr>
                <w:rFonts w:asciiTheme="minorHAnsi" w:hAnsiTheme="minorHAnsi" w:cstheme="minorHAnsi"/>
                <w:sz w:val="22"/>
                <w:lang w:val="en-SG"/>
              </w:rPr>
              <w:t>or</w:t>
            </w:r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ganisation’s owner, shareholder, </w:t>
            </w:r>
            <w:proofErr w:type="gramStart"/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>directors</w:t>
            </w:r>
            <w:proofErr w:type="gramEnd"/>
            <w:r w:rsidR="00406FA5">
              <w:rPr>
                <w:rFonts w:asciiTheme="minorHAnsi" w:hAnsiTheme="minorHAnsi" w:cstheme="minorHAnsi"/>
                <w:sz w:val="22"/>
                <w:lang w:val="en-SG"/>
              </w:rPr>
              <w:t xml:space="preserve"> </w:t>
            </w:r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>or a representative from senior management.</w:t>
            </w:r>
          </w:p>
          <w:p w14:paraId="6C05E272" w14:textId="0653DFEB" w:rsidR="00406FA5" w:rsidRPr="00415A7C" w:rsidRDefault="00A525FF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F50DC7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Plan and Trainee Details </w:t>
            </w:r>
            <w:r w:rsidR="00F50DC7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[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via the </w:t>
            </w:r>
            <w:r w:rsidR="001D5E04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provided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Excel </w:t>
            </w:r>
            <w:r w:rsidR="001D5E04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Template</w:t>
            </w:r>
            <w:r w:rsidR="00F50DC7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]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2F053C0C" w14:textId="1CA215AD" w:rsidR="00406FA5" w:rsidRDefault="00A525FF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Latest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ACRA </w:t>
            </w:r>
            <w:r w:rsidR="0087091E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[within 6 months]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3E20736A" w14:textId="73317064" w:rsidR="00406FA5" w:rsidRPr="00415A7C" w:rsidRDefault="00406FA5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New Hire’s Resume/CV</w:t>
            </w:r>
          </w:p>
          <w:p w14:paraId="02E41BD6" w14:textId="69999DE5" w:rsidR="00406FA5" w:rsidRDefault="00406FA5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New Hire’s Job Description</w:t>
            </w:r>
          </w:p>
          <w:p w14:paraId="469D7F74" w14:textId="3656A352" w:rsidR="00406FA5" w:rsidRPr="00415A7C" w:rsidRDefault="00406FA5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>New Hire’s Employment Contract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28D1FD37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  <w:tab/>
            </w:r>
            <w:r w:rsidRPr="00415A7C"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  <w:tab/>
            </w:r>
          </w:p>
        </w:tc>
      </w:tr>
      <w:tr w:rsidR="00905E06" w:rsidRPr="00415A7C" w14:paraId="6691F4EB" w14:textId="77777777" w:rsidTr="00905E06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0D934A31" w14:textId="22BB2BEF" w:rsidR="00905E06" w:rsidRDefault="00905E06" w:rsidP="00905E06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bCs/>
                <w:sz w:val="22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 xml:space="preserve">Please </w:t>
            </w:r>
            <w:r w:rsidRPr="00363329">
              <w:rPr>
                <w:rFonts w:asciiTheme="minorHAnsi" w:hAnsiTheme="minorHAnsi" w:cstheme="minorHAnsi"/>
                <w:b/>
                <w:bCs/>
                <w:lang w:val="en-SG"/>
              </w:rPr>
              <w:t>have the following supporting documents ready before submission of claims:</w:t>
            </w:r>
          </w:p>
        </w:tc>
      </w:tr>
      <w:tr w:rsidR="00905E06" w:rsidRPr="00415A7C" w14:paraId="68F92431" w14:textId="77777777" w:rsidTr="00905E06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FA0" w14:textId="77777777" w:rsidR="00905E06" w:rsidRPr="00905E06" w:rsidRDefault="00905E06" w:rsidP="00905E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Completed </w:t>
            </w:r>
            <w:r w:rsidRPr="0036332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Job Redesign &amp; Training Plan</w:t>
            </w: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</w:p>
          <w:p w14:paraId="3D7913CB" w14:textId="3D97953E" w:rsidR="00905E06" w:rsidRPr="00905E06" w:rsidRDefault="00905E06" w:rsidP="00905E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22"/>
                <w:szCs w:val="22"/>
                <w:lang w:val="en-SG"/>
              </w:rPr>
            </w:pPr>
            <w:r w:rsidRPr="00905E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Monthly payslips &amp; CPF Contribution Statements for the supported OJT duration of the approved Trainee.</w:t>
            </w:r>
          </w:p>
        </w:tc>
      </w:tr>
    </w:tbl>
    <w:p w14:paraId="00DAE016" w14:textId="77777777" w:rsidR="00415A7C" w:rsidRDefault="00415A7C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5AC61508" w14:textId="77777777" w:rsidR="00276801" w:rsidRDefault="00276801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799B5F1" w14:textId="77777777" w:rsidR="00276801" w:rsidRDefault="00276801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707320BD" w14:textId="77777777" w:rsidR="00276801" w:rsidRPr="00415A7C" w:rsidRDefault="00276801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tbl>
      <w:tblPr>
        <w:tblpPr w:leftFromText="180" w:rightFromText="180" w:vertAnchor="text" w:tblpY="197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415A7C" w:rsidRPr="00415A7C" w14:paraId="012DF1E1" w14:textId="77777777" w:rsidTr="00276801">
        <w:trPr>
          <w:trHeight w:val="84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CC5" w14:textId="77777777" w:rsidR="00415A7C" w:rsidRPr="00415A7C" w:rsidRDefault="00415A7C" w:rsidP="00E7391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lastRenderedPageBreak/>
              <w:t xml:space="preserve">I confirm that information provided in this application is true and accurate and acknowledge that it will be used by WSG to evaluate my application for 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the CCP for Wholesale Trade Professionals and Associates</w:t>
            </w:r>
            <w:r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 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funded by WSG.</w:t>
            </w:r>
          </w:p>
          <w:p w14:paraId="30352089" w14:textId="77777777" w:rsidR="00415A7C" w:rsidRPr="00415A7C" w:rsidRDefault="00415A7C" w:rsidP="00E7391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</w:p>
        </w:tc>
      </w:tr>
      <w:tr w:rsidR="00415A7C" w:rsidRPr="00415A7C" w14:paraId="5D620556" w14:textId="77777777" w:rsidTr="00276801">
        <w:trPr>
          <w:trHeight w:val="160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A80" w14:textId="77777777" w:rsidR="00415A7C" w:rsidRPr="00260E85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Name:</w:t>
            </w:r>
          </w:p>
          <w:p w14:paraId="03C51F53" w14:textId="77777777" w:rsidR="00415A7C" w:rsidRPr="00260E85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Designation:</w:t>
            </w:r>
          </w:p>
          <w:p w14:paraId="3C4F6488" w14:textId="77777777" w:rsidR="00415A7C" w:rsidRPr="00260E85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Name of Organisation:</w:t>
            </w:r>
          </w:p>
          <w:p w14:paraId="4CD083C8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Date:</w:t>
            </w:r>
            <w:r w:rsidRPr="00415A7C">
              <w:rPr>
                <w:rFonts w:asciiTheme="minorHAnsi" w:hAnsiTheme="minorHAnsi" w:cstheme="minorHAnsi"/>
                <w:szCs w:val="22"/>
                <w:lang w:val="en-SG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958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Signature:</w:t>
            </w:r>
          </w:p>
          <w:p w14:paraId="52423F11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SG"/>
              </w:rPr>
            </w:pPr>
          </w:p>
          <w:p w14:paraId="527A50CE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97AE2AD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A56D9A5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0E85DC4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</w:tbl>
    <w:p w14:paraId="1473ABFB" w14:textId="77777777" w:rsidR="00415A7C" w:rsidRPr="00415A7C" w:rsidRDefault="00415A7C" w:rsidP="00415A7C">
      <w:pPr>
        <w:spacing w:after="160" w:line="254" w:lineRule="auto"/>
        <w:rPr>
          <w:rFonts w:asciiTheme="minorHAnsi" w:eastAsia="DengXian" w:hAnsiTheme="minorHAnsi" w:cstheme="minorHAnsi"/>
          <w:sz w:val="22"/>
          <w:szCs w:val="22"/>
          <w:lang w:val="en-SG" w:eastAsia="zh-CN"/>
        </w:rPr>
      </w:pPr>
    </w:p>
    <w:p w14:paraId="349979B3" w14:textId="77777777" w:rsidR="00415A7C" w:rsidRPr="00415A7C" w:rsidRDefault="00415A7C" w:rsidP="00415A7C">
      <w:pPr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</w:pPr>
      <w:r w:rsidRPr="00415A7C"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  <w:br w:type="page"/>
      </w:r>
    </w:p>
    <w:p w14:paraId="7EDEA6BC" w14:textId="77777777" w:rsidR="00415A7C" w:rsidRPr="00415A7C" w:rsidRDefault="00415A7C" w:rsidP="00415A7C">
      <w:pPr>
        <w:spacing w:after="160" w:line="254" w:lineRule="auto"/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</w:pPr>
      <w:r w:rsidRPr="00415A7C"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  <w:lastRenderedPageBreak/>
        <w:t>For Official Use Only (not to be filled by applicant):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6AA56D25" w14:textId="77777777" w:rsidTr="00E739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EAF6AEA" w14:textId="0AA6376B" w:rsidR="00415A7C" w:rsidRPr="00415A7C" w:rsidRDefault="00B9730E" w:rsidP="00E7391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SG"/>
              </w:rPr>
              <w:t>SBF</w:t>
            </w:r>
            <w:r w:rsidR="00415A7C" w:rsidRPr="00415A7C">
              <w:rPr>
                <w:rFonts w:asciiTheme="minorHAnsi" w:hAnsiTheme="minorHAnsi" w:cstheme="minorHAnsi"/>
                <w:b/>
                <w:sz w:val="22"/>
                <w:szCs w:val="22"/>
                <w:lang w:val="en-SG"/>
              </w:rPr>
              <w:t>/ESG’s Assessment</w:t>
            </w:r>
          </w:p>
        </w:tc>
      </w:tr>
    </w:tbl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7FD7C5E5" w14:textId="77777777" w:rsidTr="00E73911">
        <w:sdt>
          <w:sdtPr>
            <w:rPr>
              <w:rFonts w:asciiTheme="minorHAnsi" w:hAnsiTheme="minorHAnsi" w:cstheme="minorHAnsi"/>
              <w:b/>
              <w:sz w:val="22"/>
              <w:szCs w:val="22"/>
              <w:lang w:val="en-SG"/>
            </w:rPr>
            <w:id w:val="-785664398"/>
            <w:placeholder>
              <w:docPart w:val="5580155BD52148F5A91039FEE850AA02"/>
            </w:placeholder>
          </w:sdtPr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911FC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bCs/>
                    <w:i/>
                    <w:sz w:val="22"/>
                    <w:szCs w:val="22"/>
                    <w:lang w:val="en-SG"/>
                  </w:rPr>
                </w:pPr>
              </w:p>
              <w:p w14:paraId="5F13DFD0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187E24A7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3A50D856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4A882186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637AFA0E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SG"/>
                  </w:rPr>
                </w:pPr>
              </w:p>
            </w:tc>
          </w:sdtContent>
        </w:sdt>
      </w:tr>
    </w:tbl>
    <w:p w14:paraId="13CFE817" w14:textId="77777777" w:rsidR="00415A7C" w:rsidRPr="00415A7C" w:rsidRDefault="00415A7C" w:rsidP="00415A7C">
      <w:pPr>
        <w:spacing w:after="160" w:line="254" w:lineRule="auto"/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7D772EBB" w14:textId="77777777" w:rsidTr="00E739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07849C" w14:textId="77777777" w:rsidR="00415A7C" w:rsidRPr="00415A7C" w:rsidRDefault="00415A7C" w:rsidP="00E7391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sz w:val="22"/>
                <w:szCs w:val="22"/>
                <w:lang w:val="en-SG"/>
              </w:rPr>
              <w:t>WSG’s Evaluation</w:t>
            </w:r>
          </w:p>
        </w:tc>
      </w:tr>
    </w:tbl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415A7C" w:rsidRPr="00415A7C" w14:paraId="69B84CA3" w14:textId="77777777" w:rsidTr="00E739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8DF" w14:textId="016B1936" w:rsidR="00415A7C" w:rsidRPr="00415A7C" w:rsidRDefault="00000000" w:rsidP="00E739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12857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27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Approved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ab/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SG"/>
                </w:rPr>
                <w:id w:val="-10106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27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SG"/>
                  </w:rPr>
                  <w:t>☐</w:t>
                </w:r>
              </w:sdtContent>
            </w:sdt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Not Approved</w:t>
            </w:r>
          </w:p>
          <w:p w14:paraId="634F0679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31F3FE5C" w14:textId="77777777" w:rsidTr="00E73911">
        <w:trPr>
          <w:trHeight w:val="1222"/>
        </w:trPr>
        <w:sdt>
          <w:sdtPr>
            <w:rPr>
              <w:rFonts w:asciiTheme="minorHAnsi" w:hAnsiTheme="minorHAnsi" w:cstheme="minorHAnsi"/>
              <w:sz w:val="22"/>
              <w:szCs w:val="22"/>
              <w:lang w:val="en-SG"/>
            </w:rPr>
            <w:id w:val="-2048678984"/>
            <w:placeholder>
              <w:docPart w:val="5580155BD52148F5A91039FEE850AA02"/>
            </w:placeholder>
          </w:sdtPr>
          <w:sdtContent>
            <w:tc>
              <w:tcPr>
                <w:tcW w:w="9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60ECA5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SG"/>
                  </w:rPr>
                </w:pPr>
              </w:p>
              <w:p w14:paraId="47635134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sz w:val="22"/>
                    <w:szCs w:val="22"/>
                    <w:lang w:val="en-SG"/>
                  </w:rPr>
                </w:pPr>
              </w:p>
              <w:p w14:paraId="482F1ADF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sz w:val="22"/>
                    <w:szCs w:val="22"/>
                    <w:lang w:val="en-SG"/>
                  </w:rPr>
                </w:pPr>
              </w:p>
              <w:p w14:paraId="5226B4D4" w14:textId="77777777" w:rsidR="00415A7C" w:rsidRPr="00415A7C" w:rsidRDefault="00415A7C" w:rsidP="00E73911">
                <w:pPr>
                  <w:rPr>
                    <w:rFonts w:asciiTheme="minorHAnsi" w:hAnsiTheme="minorHAnsi" w:cstheme="minorHAnsi"/>
                    <w:sz w:val="22"/>
                    <w:szCs w:val="22"/>
                    <w:lang w:val="en-SG"/>
                  </w:rPr>
                </w:pPr>
              </w:p>
            </w:tc>
          </w:sdtContent>
        </w:sdt>
      </w:tr>
    </w:tbl>
    <w:p w14:paraId="50CF44D4" w14:textId="77777777" w:rsidR="00415A7C" w:rsidRPr="00415A7C" w:rsidRDefault="00415A7C">
      <w:pPr>
        <w:rPr>
          <w:rFonts w:asciiTheme="minorHAnsi" w:hAnsiTheme="minorHAnsi" w:cstheme="minorHAnsi"/>
        </w:rPr>
      </w:pPr>
    </w:p>
    <w:sectPr w:rsidR="00415A7C" w:rsidRPr="0041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045D88"/>
    <w:multiLevelType w:val="hybridMultilevel"/>
    <w:tmpl w:val="5E3EDA4E"/>
    <w:lvl w:ilvl="0" w:tplc="4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E61898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B37E5D"/>
    <w:multiLevelType w:val="hybridMultilevel"/>
    <w:tmpl w:val="A4B41252"/>
    <w:lvl w:ilvl="0" w:tplc="DB98D13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36485"/>
    <w:multiLevelType w:val="hybridMultilevel"/>
    <w:tmpl w:val="557E17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19D0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10A5C"/>
    <w:multiLevelType w:val="hybridMultilevel"/>
    <w:tmpl w:val="5CEEA9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428F0"/>
    <w:multiLevelType w:val="hybridMultilevel"/>
    <w:tmpl w:val="EB28E406"/>
    <w:lvl w:ilvl="0" w:tplc="6666E0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0529"/>
    <w:multiLevelType w:val="hybridMultilevel"/>
    <w:tmpl w:val="23003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60D08"/>
    <w:multiLevelType w:val="hybridMultilevel"/>
    <w:tmpl w:val="44B078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334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978012">
    <w:abstractNumId w:val="3"/>
  </w:num>
  <w:num w:numId="3" w16cid:durableId="3834836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3488667">
    <w:abstractNumId w:val="0"/>
  </w:num>
  <w:num w:numId="5" w16cid:durableId="702292414">
    <w:abstractNumId w:val="1"/>
  </w:num>
  <w:num w:numId="6" w16cid:durableId="1273783732">
    <w:abstractNumId w:val="5"/>
  </w:num>
  <w:num w:numId="7" w16cid:durableId="2137983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7C"/>
    <w:rsid w:val="00062EFF"/>
    <w:rsid w:val="001A0238"/>
    <w:rsid w:val="001D5E04"/>
    <w:rsid w:val="00260E85"/>
    <w:rsid w:val="00276801"/>
    <w:rsid w:val="00347E44"/>
    <w:rsid w:val="0037685A"/>
    <w:rsid w:val="003A6EDC"/>
    <w:rsid w:val="003A7F19"/>
    <w:rsid w:val="00406FA5"/>
    <w:rsid w:val="00411270"/>
    <w:rsid w:val="00415A7C"/>
    <w:rsid w:val="004769C2"/>
    <w:rsid w:val="004844F1"/>
    <w:rsid w:val="004855EE"/>
    <w:rsid w:val="004B6A8B"/>
    <w:rsid w:val="004C461D"/>
    <w:rsid w:val="00540D32"/>
    <w:rsid w:val="005653A9"/>
    <w:rsid w:val="0066147C"/>
    <w:rsid w:val="006C4560"/>
    <w:rsid w:val="0070563B"/>
    <w:rsid w:val="00725E0D"/>
    <w:rsid w:val="00786DBC"/>
    <w:rsid w:val="008703B8"/>
    <w:rsid w:val="0087091E"/>
    <w:rsid w:val="00874AE1"/>
    <w:rsid w:val="00905E06"/>
    <w:rsid w:val="00A525FF"/>
    <w:rsid w:val="00A807FE"/>
    <w:rsid w:val="00B55644"/>
    <w:rsid w:val="00B67D64"/>
    <w:rsid w:val="00B80605"/>
    <w:rsid w:val="00B9730E"/>
    <w:rsid w:val="00C250C6"/>
    <w:rsid w:val="00C752A1"/>
    <w:rsid w:val="00CF3D0B"/>
    <w:rsid w:val="00D35806"/>
    <w:rsid w:val="00DD2434"/>
    <w:rsid w:val="00E73911"/>
    <w:rsid w:val="00F07CF0"/>
    <w:rsid w:val="00F50DC7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5EBF"/>
  <w15:docId w15:val="{E274D1E2-CB2D-4C9B-951F-85B2D70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 List Paragraph,RUS List,Number abc,Noise heading,Text,Cell bullets,Credits,alphabet listing,Rec para,List Paragraph1,numbered,Paragraphe de liste1,Bulletr List Paragraph,列出段落,列出段落1,List Paragraph2,List Paragraph21,Párrafo de lista1,L"/>
    <w:basedOn w:val="Normal"/>
    <w:link w:val="ListParagraphChar"/>
    <w:uiPriority w:val="34"/>
    <w:qFormat/>
    <w:rsid w:val="00415A7C"/>
    <w:pPr>
      <w:ind w:left="720"/>
      <w:contextualSpacing/>
    </w:p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Rec para Char,List Paragraph1 Char,numbered Char,Paragraphe de liste1 Char,列出段落 Char,列出段落1 Char"/>
    <w:basedOn w:val="DefaultParagraphFont"/>
    <w:link w:val="ListParagraph"/>
    <w:uiPriority w:val="34"/>
    <w:qFormat/>
    <w:locked/>
    <w:rsid w:val="00415A7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table" w:customStyle="1" w:styleId="TableGrid2">
    <w:name w:val="Table Grid2"/>
    <w:basedOn w:val="TableNormal"/>
    <w:uiPriority w:val="39"/>
    <w:rsid w:val="00415A7C"/>
    <w:pPr>
      <w:spacing w:after="0" w:line="240" w:lineRule="auto"/>
    </w:pPr>
    <w:rPr>
      <w:rFonts w:ascii="Calibri" w:eastAsia="Calibri" w:hAnsi="Calibri" w:cs="Times New Roman"/>
      <w:kern w:val="0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5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E0D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E0D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53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53A9"/>
    <w:rPr>
      <w:rFonts w:ascii="Arial" w:eastAsia="Times New Roman" w:hAnsi="Arial" w:cs="Arial"/>
      <w:vanish/>
      <w:kern w:val="0"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53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53A9"/>
    <w:rPr>
      <w:rFonts w:ascii="Arial" w:eastAsia="Times New Roman" w:hAnsi="Arial" w:cs="Arial"/>
      <w:vanish/>
      <w:kern w:val="0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C461D"/>
    <w:pPr>
      <w:spacing w:before="100" w:beforeAutospacing="1" w:after="100" w:afterAutospacing="1"/>
    </w:pPr>
    <w:rPr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80155BD52148F5A91039FEE850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3FA7-C6E2-471A-AE07-D51D4E05C96A}"/>
      </w:docPartPr>
      <w:docPartBody>
        <w:p w:rsidR="001D6AA7" w:rsidRDefault="002E2F49" w:rsidP="002E2F49">
          <w:pPr>
            <w:pStyle w:val="5580155BD52148F5A91039FEE850AA0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9"/>
    <w:rsid w:val="001D6AA7"/>
    <w:rsid w:val="002E2F49"/>
    <w:rsid w:val="0030446E"/>
    <w:rsid w:val="005D0522"/>
    <w:rsid w:val="007078A0"/>
    <w:rsid w:val="00752959"/>
    <w:rsid w:val="008B5601"/>
    <w:rsid w:val="00944033"/>
    <w:rsid w:val="00CC08E0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F49"/>
  </w:style>
  <w:style w:type="paragraph" w:customStyle="1" w:styleId="5580155BD52148F5A91039FEE850AA02">
    <w:name w:val="5580155BD52148F5A91039FEE850AA02"/>
    <w:rsid w:val="002E2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19881AD72674594958C76C679BD6B" ma:contentTypeVersion="17" ma:contentTypeDescription="Create a new document." ma:contentTypeScope="" ma:versionID="3e8e95e7ca567482533a69e9c7801a6d">
  <xsd:schema xmlns:xsd="http://www.w3.org/2001/XMLSchema" xmlns:xs="http://www.w3.org/2001/XMLSchema" xmlns:p="http://schemas.microsoft.com/office/2006/metadata/properties" xmlns:ns2="6be41792-d945-4c93-b905-9de004d25a1b" xmlns:ns3="1bc703db-f236-4cef-85a6-056f14618630" targetNamespace="http://schemas.microsoft.com/office/2006/metadata/properties" ma:root="true" ma:fieldsID="01c1260926cf636460fb567ebd012177" ns2:_="" ns3:_="">
    <xsd:import namespace="6be41792-d945-4c93-b905-9de004d25a1b"/>
    <xsd:import namespace="1bc703db-f236-4cef-85a6-056f1461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1792-d945-4c93-b905-9de004d2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3922a1-3f60-459e-b8fb-ca1c10759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3db-f236-4cef-85a6-056f146186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64eeca-a9ab-4cdf-bea8-27bdb86fe2dd}" ma:internalName="TaxCatchAll" ma:showField="CatchAllData" ma:web="1bc703db-f236-4cef-85a6-056f1461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D6B3C-A34F-42CB-946A-3BA814F82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6A0D2-CB86-424C-BB8B-69BD8B6D9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LEE (WSG)</dc:creator>
  <cp:keywords/>
  <dc:description/>
  <cp:lastModifiedBy>Eady Ng</cp:lastModifiedBy>
  <cp:revision>9</cp:revision>
  <dcterms:created xsi:type="dcterms:W3CDTF">2024-02-20T08:18:00Z</dcterms:created>
  <dcterms:modified xsi:type="dcterms:W3CDTF">2024-02-21T10:04:00Z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2024-01-03T13:57:05Z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749000c3-5c9c-4562-bc42-9ec89f079011</vt:lpwstr>
  </property>
  <property fmtid="{D5CDD505-2E9C-101B-9397-08002B2CF9AE}" pid="8" name="MSIP_Label_5434c4c7-833e-41e4-b0ab-cdb227a2f6f7_ContentBits">
    <vt:lpwstr>0</vt:lpwstr>
  </property>
</Properties>
</file>